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F0" w:rsidRPr="004E6449" w:rsidRDefault="00E428F0" w:rsidP="003360C0">
      <w:pPr>
        <w:pStyle w:val="a9"/>
        <w:rPr>
          <w:rFonts w:ascii="Times New Roman" w:hAnsi="Times New Roman"/>
          <w:b/>
          <w:sz w:val="28"/>
          <w:szCs w:val="28"/>
        </w:rPr>
      </w:pPr>
    </w:p>
    <w:p w:rsidR="00E428F0" w:rsidRPr="004E6449" w:rsidRDefault="00E428F0" w:rsidP="003360C0">
      <w:pPr>
        <w:pStyle w:val="a9"/>
        <w:rPr>
          <w:rFonts w:ascii="Times New Roman" w:hAnsi="Times New Roman"/>
          <w:b/>
          <w:sz w:val="28"/>
          <w:szCs w:val="28"/>
        </w:rPr>
      </w:pPr>
    </w:p>
    <w:p w:rsidR="00E428F0" w:rsidRPr="004E6449" w:rsidRDefault="003360C0" w:rsidP="003360C0">
      <w:pPr>
        <w:pStyle w:val="a9"/>
        <w:rPr>
          <w:rFonts w:ascii="Times New Roman" w:hAnsi="Times New Roman"/>
          <w:b/>
          <w:sz w:val="28"/>
          <w:szCs w:val="28"/>
        </w:rPr>
      </w:pPr>
      <w:r w:rsidRPr="004E6449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3336B1" wp14:editId="6EC5FCCA">
            <wp:simplePos x="0" y="0"/>
            <wp:positionH relativeFrom="margin">
              <wp:align>center</wp:align>
            </wp:positionH>
            <wp:positionV relativeFrom="paragraph">
              <wp:posOffset>-335915</wp:posOffset>
            </wp:positionV>
            <wp:extent cx="438150" cy="607695"/>
            <wp:effectExtent l="0" t="0" r="0" b="1905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0C0" w:rsidRPr="004E6449" w:rsidRDefault="003360C0" w:rsidP="003360C0">
      <w:pPr>
        <w:pStyle w:val="a9"/>
        <w:rPr>
          <w:rFonts w:ascii="Times New Roman" w:hAnsi="Times New Roman"/>
          <w:b/>
          <w:sz w:val="28"/>
          <w:szCs w:val="28"/>
        </w:rPr>
      </w:pPr>
      <w:r w:rsidRPr="004E6449">
        <w:rPr>
          <w:rFonts w:ascii="Times New Roman" w:hAnsi="Times New Roman"/>
          <w:b/>
          <w:sz w:val="28"/>
          <w:szCs w:val="28"/>
        </w:rPr>
        <w:t>ГРЕБІНКІВСЬКА РАЙОННА ДЕРЖАВНА АДМІНІСТРАЦІЯ</w:t>
      </w:r>
    </w:p>
    <w:p w:rsidR="003360C0" w:rsidRPr="004E6449" w:rsidRDefault="003360C0" w:rsidP="003360C0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E6449">
        <w:rPr>
          <w:rFonts w:ascii="Times New Roman" w:hAnsi="Times New Roman"/>
          <w:b/>
        </w:rPr>
        <w:t xml:space="preserve">                         ВІДДІЛ ОСВІТИ, МОЛОДІ ТА СПОРТУ</w:t>
      </w:r>
    </w:p>
    <w:p w:rsidR="003360C0" w:rsidRPr="004E6449" w:rsidRDefault="003360C0" w:rsidP="003360C0">
      <w:pPr>
        <w:pStyle w:val="a9"/>
        <w:ind w:firstLine="0"/>
        <w:rPr>
          <w:rFonts w:ascii="Times New Roman" w:hAnsi="Times New Roman"/>
          <w:b/>
          <w:sz w:val="28"/>
          <w:szCs w:val="28"/>
        </w:rPr>
      </w:pPr>
      <w:r w:rsidRPr="004E64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НАКАЗ</w:t>
      </w:r>
    </w:p>
    <w:p w:rsidR="003360C0" w:rsidRPr="004E6449" w:rsidRDefault="003360C0" w:rsidP="003360C0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4E6449">
        <w:rPr>
          <w:rFonts w:ascii="Times New Roman" w:hAnsi="Times New Roman"/>
          <w:sz w:val="28"/>
          <w:szCs w:val="28"/>
        </w:rPr>
        <w:t xml:space="preserve">12.03.2020                                       м. Гребінка                                        </w:t>
      </w:r>
      <w:r w:rsidR="00E428F0" w:rsidRPr="004E6449">
        <w:rPr>
          <w:rFonts w:ascii="Times New Roman" w:hAnsi="Times New Roman"/>
          <w:sz w:val="28"/>
          <w:szCs w:val="28"/>
        </w:rPr>
        <w:t xml:space="preserve"> </w:t>
      </w:r>
      <w:r w:rsidRPr="004E6449">
        <w:rPr>
          <w:rFonts w:ascii="Times New Roman" w:hAnsi="Times New Roman"/>
          <w:sz w:val="28"/>
          <w:szCs w:val="28"/>
        </w:rPr>
        <w:t xml:space="preserve">  </w:t>
      </w:r>
      <w:r w:rsidR="00A73BC9" w:rsidRPr="004E6449">
        <w:rPr>
          <w:rFonts w:ascii="Times New Roman" w:hAnsi="Times New Roman"/>
          <w:sz w:val="28"/>
          <w:szCs w:val="28"/>
        </w:rPr>
        <w:t xml:space="preserve">   </w:t>
      </w:r>
      <w:r w:rsidRPr="004E6449">
        <w:rPr>
          <w:rFonts w:ascii="Times New Roman" w:hAnsi="Times New Roman"/>
          <w:sz w:val="28"/>
          <w:szCs w:val="28"/>
        </w:rPr>
        <w:t xml:space="preserve">   № </w:t>
      </w:r>
      <w:r w:rsidR="00E428F0" w:rsidRPr="004E6449">
        <w:rPr>
          <w:rFonts w:ascii="Times New Roman" w:hAnsi="Times New Roman"/>
          <w:sz w:val="28"/>
          <w:szCs w:val="28"/>
        </w:rPr>
        <w:t>1</w:t>
      </w:r>
      <w:r w:rsidR="00A73BC9" w:rsidRPr="004E6449">
        <w:rPr>
          <w:rFonts w:ascii="Times New Roman" w:hAnsi="Times New Roman"/>
          <w:sz w:val="28"/>
          <w:szCs w:val="28"/>
        </w:rPr>
        <w:t>1</w:t>
      </w:r>
      <w:r w:rsidRPr="004E6449">
        <w:rPr>
          <w:rFonts w:ascii="Times New Roman" w:hAnsi="Times New Roman"/>
          <w:sz w:val="28"/>
          <w:szCs w:val="28"/>
        </w:rPr>
        <w:t xml:space="preserve"> </w:t>
      </w:r>
    </w:p>
    <w:p w:rsidR="00B85DEE" w:rsidRPr="004E6449" w:rsidRDefault="00B85DEE" w:rsidP="008A2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8F0" w:rsidRPr="004E6449" w:rsidRDefault="00E428F0" w:rsidP="008A26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E428F0" w:rsidRPr="004E6449" w:rsidRDefault="00E428F0" w:rsidP="008A26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A73BC9" w:rsidRPr="004E6449" w:rsidRDefault="00A73BC9" w:rsidP="00A73BC9">
      <w:pPr>
        <w:pStyle w:val="a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призупинення освітнього</w:t>
      </w:r>
    </w:p>
    <w:p w:rsidR="00A73BC9" w:rsidRPr="004E6449" w:rsidRDefault="000E341C" w:rsidP="00A73BC9">
      <w:pPr>
        <w:pStyle w:val="a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A73BC9"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роцесу у закладах освіти </w:t>
      </w:r>
      <w:bookmarkStart w:id="0" w:name="_GoBack"/>
      <w:bookmarkEnd w:id="0"/>
    </w:p>
    <w:p w:rsidR="00A73BC9" w:rsidRPr="004E6449" w:rsidRDefault="00A73BC9" w:rsidP="00A73BC9">
      <w:pPr>
        <w:pStyle w:val="a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Гребінківського району</w:t>
      </w:r>
    </w:p>
    <w:p w:rsidR="00A73BC9" w:rsidRPr="004E6449" w:rsidRDefault="00A73BC9" w:rsidP="00A73BC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BC9" w:rsidRPr="004E6449" w:rsidRDefault="00A73BC9" w:rsidP="00A73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наказів МОН України від 25.04.2013 р. № 466 «Про затвердження Положення про дистанційне навчання» та  від 14.07.2015 р. № 761 «Про затвердження змін до Положення про дистанційне навчання», листа МОН від 05.02.16р. № 1/9-62 «Щодо організації навчального процесу», Державних санітарних правил і норм влаштування, утримання загальноосвітніх навчальних закладів та організації навчально-виховного процесу ДСанПіН 5.5.2.008-01, пункт 77  </w:t>
      </w:r>
      <w:hyperlink r:id="rId9" w:tgtFrame="_blank" w:tooltip="Інструкція про порядок обчислення заробітної плати працівників освіти" w:history="1">
        <w:r w:rsidRPr="004E644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Інструкції про порядок обчислення заробітної плати працівників освіти</w:t>
        </w:r>
      </w:hyperlink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(затвердженої наказом Міністерства освіти України № 102 від 15.04.1993), листа Міністерства освіти і науки № 1/9-154 від 11.03.2020,постанови КМУ від 11.03.2020р. № 211, протоколу місцевої комісії з питань техногенно-екологічної безпеки і надзвичайних ситуацій Гребінківського району Полтавської області від 12.03.2020 року №2 та з метою запобігання поширенню на території району </w:t>
      </w:r>
      <w:proofErr w:type="spellStart"/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COVID-19,</w:t>
      </w:r>
      <w:r w:rsidRPr="004E6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голови Гребінківської районної державної адміністрації від 12.03.2020 року № 35</w:t>
      </w:r>
      <w:r w:rsidRPr="004E6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 метою запобігання поширенню на території району </w:t>
      </w:r>
      <w:proofErr w:type="spellStart"/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COVID-19</w:t>
      </w:r>
    </w:p>
    <w:p w:rsidR="00A73BC9" w:rsidRPr="004E6449" w:rsidRDefault="00A73BC9" w:rsidP="00A73BC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</w:t>
      </w:r>
    </w:p>
    <w:p w:rsidR="00A73BC9" w:rsidRPr="004E6449" w:rsidRDefault="00A73BC9" w:rsidP="00A73BC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>1. Призупинити освітній процес у закладах освіти з 12.03.2020 по 03.04.2020 року. (Терміни карантину можуть змінитись в залежності від епідеміологічної ситуації в Україні).</w:t>
      </w:r>
    </w:p>
    <w:p w:rsidR="00A73BC9" w:rsidRPr="004E6449" w:rsidRDefault="00A73BC9" w:rsidP="00A73BC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>2. Керівникам закладів загальної середньої освіти:</w:t>
      </w:r>
    </w:p>
    <w:p w:rsidR="00A73BC9" w:rsidRPr="004E6449" w:rsidRDefault="00A73BC9" w:rsidP="00A73BC9">
      <w:pPr>
        <w:pStyle w:val="a6"/>
        <w:numPr>
          <w:ilvl w:val="1"/>
          <w:numId w:val="1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Організувати інформування здобувачів освіти та співробітників закладів освіти щодо заходів запобігання поширення хвороби, проявів хвороби та дій у випадку захворювання, розміщення відповідної інформації на сайті </w:t>
      </w:r>
      <w:r w:rsidRPr="004E6449">
        <w:rPr>
          <w:rFonts w:ascii="Times New Roman" w:eastAsia="Times New Roman" w:hAnsi="Times New Roman" w:cs="Times New Roman"/>
          <w:sz w:val="28"/>
          <w:szCs w:val="28"/>
          <w:u w:val="single"/>
          <w:lang w:val="uk-UA" w:bidi="en-US"/>
        </w:rPr>
        <w:t>(</w:t>
      </w:r>
      <w:hyperlink r:id="rId10" w:history="1">
        <w:r w:rsidRPr="004E6449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https://moz.gov.ua/koronavirus-2019-ncov</w:t>
        </w:r>
      </w:hyperlink>
      <w:r w:rsidRPr="004E6449">
        <w:rPr>
          <w:rFonts w:ascii="Times New Roman" w:eastAsia="Times New Roman" w:hAnsi="Times New Roman" w:cs="Times New Roman"/>
          <w:sz w:val="28"/>
          <w:szCs w:val="28"/>
          <w:u w:val="single"/>
          <w:lang w:val="uk-UA" w:bidi="en-US"/>
        </w:rPr>
        <w:t>)</w:t>
      </w: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E6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Розмістити на сайтах закладів </w:t>
      </w: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інформацію щодо того, як запобігти поширенню хвороби та дій у випадку захворювання.</w:t>
      </w:r>
    </w:p>
    <w:p w:rsidR="00A73BC9" w:rsidRPr="004E6449" w:rsidRDefault="00A73BC9" w:rsidP="00A73BC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BC9" w:rsidRPr="004E6449" w:rsidRDefault="00A73BC9" w:rsidP="00A73BC9">
      <w:pPr>
        <w:pStyle w:val="21"/>
        <w:numPr>
          <w:ilvl w:val="1"/>
          <w:numId w:val="12"/>
        </w:numPr>
        <w:shd w:val="clear" w:color="auto" w:fill="auto"/>
        <w:spacing w:before="0" w:line="240" w:lineRule="auto"/>
        <w:ind w:left="0" w:right="20" w:hanging="11"/>
        <w:jc w:val="both"/>
        <w:rPr>
          <w:sz w:val="28"/>
          <w:szCs w:val="28"/>
          <w:lang w:val="uk-UA"/>
        </w:rPr>
      </w:pPr>
      <w:r w:rsidRPr="004E6449">
        <w:rPr>
          <w:sz w:val="28"/>
          <w:szCs w:val="28"/>
          <w:lang w:val="uk-UA"/>
        </w:rPr>
        <w:t>Розробити заходи щодо часткового переведення працівників на роботу в дистанційному режимі та на виконання інших видів робіт (організаційно-педагогічна, методична, наукова тощо).</w:t>
      </w:r>
    </w:p>
    <w:p w:rsidR="00A73BC9" w:rsidRPr="004E6449" w:rsidRDefault="00A73BC9" w:rsidP="00A73BC9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  <w:lang w:val="uk-UA"/>
        </w:rPr>
      </w:pPr>
    </w:p>
    <w:p w:rsidR="00A73BC9" w:rsidRPr="004E6449" w:rsidRDefault="00A73BC9" w:rsidP="00F459A2">
      <w:pPr>
        <w:pStyle w:val="21"/>
        <w:numPr>
          <w:ilvl w:val="1"/>
          <w:numId w:val="12"/>
        </w:numPr>
        <w:shd w:val="clear" w:color="auto" w:fill="auto"/>
        <w:spacing w:before="0" w:line="240" w:lineRule="auto"/>
        <w:ind w:left="20" w:right="20" w:hanging="20"/>
        <w:jc w:val="both"/>
        <w:rPr>
          <w:sz w:val="28"/>
          <w:szCs w:val="28"/>
          <w:lang w:val="uk-UA"/>
        </w:rPr>
      </w:pPr>
      <w:r w:rsidRPr="004E6449">
        <w:rPr>
          <w:sz w:val="28"/>
          <w:szCs w:val="28"/>
          <w:lang w:val="uk-UA"/>
        </w:rPr>
        <w:t xml:space="preserve">Забезпечити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 w:rsidRPr="004E6449">
        <w:rPr>
          <w:sz w:val="28"/>
          <w:szCs w:val="28"/>
          <w:lang w:val="uk-UA"/>
        </w:rPr>
        <w:t>коронавірусом</w:t>
      </w:r>
      <w:proofErr w:type="spellEnd"/>
      <w:r w:rsidRPr="004E6449">
        <w:rPr>
          <w:sz w:val="28"/>
          <w:szCs w:val="28"/>
          <w:lang w:val="uk-UA"/>
        </w:rPr>
        <w:t>, і</w:t>
      </w:r>
      <w:r w:rsidR="000E341C" w:rsidRPr="004E6449">
        <w:rPr>
          <w:sz w:val="28"/>
          <w:szCs w:val="28"/>
          <w:lang w:val="uk-UA"/>
        </w:rPr>
        <w:tab/>
        <w:t>гострих</w:t>
      </w:r>
      <w:r w:rsidR="000E341C" w:rsidRPr="004E6449">
        <w:rPr>
          <w:sz w:val="28"/>
          <w:szCs w:val="28"/>
          <w:lang w:val="uk-UA"/>
        </w:rPr>
        <w:tab/>
        <w:t xml:space="preserve">респіраторних </w:t>
      </w:r>
      <w:r w:rsidRPr="004E6449">
        <w:rPr>
          <w:sz w:val="28"/>
          <w:szCs w:val="28"/>
          <w:lang w:val="uk-UA"/>
        </w:rPr>
        <w:t>інфекцій (</w:t>
      </w:r>
      <w:hyperlink r:id="rId11" w:history="1">
        <w:r w:rsidRPr="004E6449">
          <w:rPr>
            <w:rStyle w:val="a7"/>
            <w:sz w:val="28"/>
            <w:szCs w:val="28"/>
            <w:lang w:val="uk-UA"/>
          </w:rPr>
          <w:t>https://moz.gov.ua/koronavirus-2019-ncov</w:t>
        </w:r>
      </w:hyperlink>
      <w:r w:rsidRPr="004E6449">
        <w:rPr>
          <w:sz w:val="28"/>
          <w:szCs w:val="28"/>
          <w:lang w:val="uk-UA" w:bidi="en-US"/>
        </w:rPr>
        <w:t>).</w:t>
      </w:r>
    </w:p>
    <w:p w:rsidR="00A73BC9" w:rsidRPr="004E6449" w:rsidRDefault="00A73BC9" w:rsidP="00A73BC9">
      <w:pPr>
        <w:pStyle w:val="21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  <w:lang w:val="uk-UA"/>
        </w:rPr>
      </w:pPr>
    </w:p>
    <w:p w:rsidR="00A73BC9" w:rsidRPr="004E6449" w:rsidRDefault="00A73BC9" w:rsidP="00A73BC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E6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2.4. Розробити заходи щодо забезпечення проведення навчальних занять за допомогою дистанційних технологій.</w:t>
      </w:r>
    </w:p>
    <w:p w:rsidR="00A73BC9" w:rsidRPr="004E6449" w:rsidRDefault="00A73BC9" w:rsidP="00A73BC9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E6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2.5. Заборонити проведення та участь у масових заходах в приміщеннях та на території закладів освіти.</w:t>
      </w:r>
    </w:p>
    <w:p w:rsidR="007730D8" w:rsidRPr="004E6449" w:rsidRDefault="007730D8" w:rsidP="00773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E6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2.6.</w:t>
      </w:r>
      <w:r w:rsidR="0080483D" w:rsidRPr="004E6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4E6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Забезпечити контроль за організацією режиму у </w:t>
      </w:r>
      <w:r w:rsidR="0080483D" w:rsidRPr="004E6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4E6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закладах освіти на період карантину, проведення позапланових інструктажів зі сторожами та черговими, повторних інструктажів з охорони праці з визначеною категорією працівників.</w:t>
      </w:r>
    </w:p>
    <w:p w:rsidR="007730D8" w:rsidRPr="004E6449" w:rsidRDefault="007730D8" w:rsidP="00773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730D8" w:rsidRPr="004E6449" w:rsidRDefault="007730D8" w:rsidP="00773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E6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2.7.</w:t>
      </w:r>
      <w:r w:rsidR="0080483D" w:rsidRPr="004E6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4E6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Вжити заходів щодо забезпечення належного протипожежного стану та вимог санітарного  законодавства в  закладах освіти.</w:t>
      </w:r>
    </w:p>
    <w:p w:rsidR="0080483D" w:rsidRPr="004E6449" w:rsidRDefault="0080483D" w:rsidP="007730D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730D8" w:rsidRPr="004E6449" w:rsidRDefault="007730D8" w:rsidP="008048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E6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2.8.</w:t>
      </w:r>
      <w:r w:rsidR="0080483D" w:rsidRPr="004E6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4E6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Забезпечити контроль  із енергозбереження щодо скорочення  використання природного газу та твердого палива. </w:t>
      </w:r>
    </w:p>
    <w:p w:rsidR="00A73BC9" w:rsidRPr="004E6449" w:rsidRDefault="00A73BC9" w:rsidP="00A73BC9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E6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3. Контроль за виконанням даного наказу залишаю за собою.</w:t>
      </w:r>
    </w:p>
    <w:p w:rsidR="00B85DEE" w:rsidRPr="004E6449" w:rsidRDefault="00B85DEE" w:rsidP="008A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5DEE" w:rsidRPr="004E6449" w:rsidRDefault="00F25A33" w:rsidP="00F2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відділу, освіти</w:t>
      </w:r>
    </w:p>
    <w:p w:rsidR="00172F4E" w:rsidRPr="004E6449" w:rsidRDefault="00F25A33" w:rsidP="00336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молоді та спорту</w:t>
      </w: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428F0"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>райдержадміністрації</w:t>
      </w: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E644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Н.С.Носова</w:t>
      </w:r>
    </w:p>
    <w:p w:rsidR="00E428F0" w:rsidRPr="004E6449" w:rsidRDefault="00E428F0" w:rsidP="00336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483D" w:rsidRPr="004E6449" w:rsidRDefault="00E428F0" w:rsidP="00E428F0">
      <w:pPr>
        <w:pStyle w:val="aa"/>
        <w:tabs>
          <w:tab w:val="clear" w:pos="426"/>
          <w:tab w:val="left" w:pos="708"/>
        </w:tabs>
        <w:ind w:left="0" w:firstLine="0"/>
        <w:rPr>
          <w:sz w:val="20"/>
        </w:rPr>
      </w:pPr>
      <w:r w:rsidRPr="004E6449">
        <w:rPr>
          <w:sz w:val="20"/>
        </w:rPr>
        <w:t>Погоджено:</w:t>
      </w:r>
      <w:r w:rsidR="002C775C" w:rsidRPr="004E6449">
        <w:rPr>
          <w:sz w:val="20"/>
        </w:rPr>
        <w:t xml:space="preserve"> </w:t>
      </w:r>
    </w:p>
    <w:p w:rsidR="00E428F0" w:rsidRPr="004E6449" w:rsidRDefault="00E428F0" w:rsidP="00E428F0">
      <w:pPr>
        <w:pStyle w:val="aa"/>
        <w:tabs>
          <w:tab w:val="clear" w:pos="426"/>
          <w:tab w:val="left" w:pos="708"/>
        </w:tabs>
        <w:ind w:left="0" w:firstLine="0"/>
        <w:rPr>
          <w:sz w:val="20"/>
        </w:rPr>
      </w:pPr>
      <w:r w:rsidRPr="004E6449">
        <w:rPr>
          <w:sz w:val="20"/>
        </w:rPr>
        <w:t xml:space="preserve">Юрисконсульт </w:t>
      </w:r>
    </w:p>
    <w:p w:rsidR="00E428F0" w:rsidRPr="004E6449" w:rsidRDefault="00E428F0" w:rsidP="00E428F0">
      <w:pPr>
        <w:pStyle w:val="aa"/>
        <w:tabs>
          <w:tab w:val="clear" w:pos="426"/>
          <w:tab w:val="left" w:pos="708"/>
        </w:tabs>
        <w:ind w:left="0" w:firstLine="0"/>
        <w:rPr>
          <w:sz w:val="20"/>
        </w:rPr>
      </w:pPr>
      <w:r w:rsidRPr="004E6449">
        <w:rPr>
          <w:sz w:val="20"/>
        </w:rPr>
        <w:t xml:space="preserve">відділу освіти, молоді та спорту </w:t>
      </w:r>
    </w:p>
    <w:p w:rsidR="00E428F0" w:rsidRPr="004E6449" w:rsidRDefault="00E428F0" w:rsidP="00E428F0">
      <w:pPr>
        <w:pStyle w:val="aa"/>
        <w:tabs>
          <w:tab w:val="clear" w:pos="426"/>
          <w:tab w:val="left" w:pos="708"/>
        </w:tabs>
        <w:ind w:left="0" w:firstLine="0"/>
        <w:rPr>
          <w:sz w:val="20"/>
        </w:rPr>
      </w:pPr>
      <w:r w:rsidRPr="004E6449">
        <w:rPr>
          <w:sz w:val="20"/>
        </w:rPr>
        <w:t>райдержадміністрації</w:t>
      </w:r>
    </w:p>
    <w:p w:rsidR="00E428F0" w:rsidRPr="004E6449" w:rsidRDefault="00E428F0" w:rsidP="00E428F0">
      <w:pPr>
        <w:pStyle w:val="aa"/>
        <w:tabs>
          <w:tab w:val="clear" w:pos="426"/>
          <w:tab w:val="left" w:pos="708"/>
        </w:tabs>
        <w:ind w:left="0" w:firstLine="0"/>
        <w:rPr>
          <w:sz w:val="20"/>
        </w:rPr>
      </w:pPr>
      <w:r w:rsidRPr="004E6449">
        <w:rPr>
          <w:sz w:val="20"/>
        </w:rPr>
        <w:t>____________ С.О.Бузало</w:t>
      </w:r>
    </w:p>
    <w:p w:rsidR="00E428F0" w:rsidRPr="004E6449" w:rsidRDefault="00E428F0" w:rsidP="00E428F0">
      <w:pPr>
        <w:spacing w:after="0" w:line="240" w:lineRule="auto"/>
        <w:rPr>
          <w:lang w:val="uk-UA"/>
        </w:rPr>
      </w:pPr>
      <w:r w:rsidRPr="004E6449">
        <w:rPr>
          <w:sz w:val="20"/>
          <w:lang w:val="uk-UA"/>
        </w:rPr>
        <w:t>________ 2020 р.</w:t>
      </w:r>
    </w:p>
    <w:sectPr w:rsidR="00E428F0" w:rsidRPr="004E6449" w:rsidSect="00A73BC9">
      <w:pgSz w:w="11906" w:h="16838"/>
      <w:pgMar w:top="284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E5" w:rsidRDefault="00CB0CE5" w:rsidP="00E428F0">
      <w:pPr>
        <w:spacing w:after="0" w:line="240" w:lineRule="auto"/>
      </w:pPr>
      <w:r>
        <w:separator/>
      </w:r>
    </w:p>
  </w:endnote>
  <w:endnote w:type="continuationSeparator" w:id="0">
    <w:p w:rsidR="00CB0CE5" w:rsidRDefault="00CB0CE5" w:rsidP="00E4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E5" w:rsidRDefault="00CB0CE5" w:rsidP="00E428F0">
      <w:pPr>
        <w:spacing w:after="0" w:line="240" w:lineRule="auto"/>
      </w:pPr>
      <w:r>
        <w:separator/>
      </w:r>
    </w:p>
  </w:footnote>
  <w:footnote w:type="continuationSeparator" w:id="0">
    <w:p w:rsidR="00CB0CE5" w:rsidRDefault="00CB0CE5" w:rsidP="00E4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EA8"/>
    <w:multiLevelType w:val="multilevel"/>
    <w:tmpl w:val="FA9A6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3434A5"/>
    <w:multiLevelType w:val="multilevel"/>
    <w:tmpl w:val="D5E43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DD1C5A"/>
    <w:multiLevelType w:val="multilevel"/>
    <w:tmpl w:val="BB6A6DD2"/>
    <w:lvl w:ilvl="0">
      <w:start w:val="2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3">
    <w:nsid w:val="3049149E"/>
    <w:multiLevelType w:val="multilevel"/>
    <w:tmpl w:val="62A0F9F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4">
    <w:nsid w:val="3AA17C47"/>
    <w:multiLevelType w:val="multilevel"/>
    <w:tmpl w:val="F5788CC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5">
    <w:nsid w:val="427F346C"/>
    <w:multiLevelType w:val="multilevel"/>
    <w:tmpl w:val="A6D8404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6">
    <w:nsid w:val="4F367E54"/>
    <w:multiLevelType w:val="multilevel"/>
    <w:tmpl w:val="634A80B2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7">
    <w:nsid w:val="56FE11F0"/>
    <w:multiLevelType w:val="multilevel"/>
    <w:tmpl w:val="C8308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300AFC"/>
    <w:multiLevelType w:val="hybridMultilevel"/>
    <w:tmpl w:val="BFD4B138"/>
    <w:lvl w:ilvl="0" w:tplc="4260E17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77382"/>
    <w:multiLevelType w:val="multilevel"/>
    <w:tmpl w:val="0E0EABD0"/>
    <w:lvl w:ilvl="0">
      <w:start w:val="2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0">
    <w:nsid w:val="6D3732B5"/>
    <w:multiLevelType w:val="multilevel"/>
    <w:tmpl w:val="F4AAC446"/>
    <w:lvl w:ilvl="0">
      <w:start w:val="2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1">
    <w:nsid w:val="6E627C4E"/>
    <w:multiLevelType w:val="hybridMultilevel"/>
    <w:tmpl w:val="518E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E"/>
    <w:rsid w:val="00022456"/>
    <w:rsid w:val="000E341C"/>
    <w:rsid w:val="00172F4E"/>
    <w:rsid w:val="002144FD"/>
    <w:rsid w:val="00234F81"/>
    <w:rsid w:val="00253EF7"/>
    <w:rsid w:val="002C775C"/>
    <w:rsid w:val="002D7A4C"/>
    <w:rsid w:val="00325323"/>
    <w:rsid w:val="003360C0"/>
    <w:rsid w:val="0044683C"/>
    <w:rsid w:val="00464820"/>
    <w:rsid w:val="004C0DFA"/>
    <w:rsid w:val="004E6449"/>
    <w:rsid w:val="00554437"/>
    <w:rsid w:val="005D3A5E"/>
    <w:rsid w:val="006C2437"/>
    <w:rsid w:val="0075674C"/>
    <w:rsid w:val="007730D8"/>
    <w:rsid w:val="007D19A3"/>
    <w:rsid w:val="007F6917"/>
    <w:rsid w:val="0080483D"/>
    <w:rsid w:val="008075EB"/>
    <w:rsid w:val="008A26F1"/>
    <w:rsid w:val="0093092C"/>
    <w:rsid w:val="00982864"/>
    <w:rsid w:val="009D748F"/>
    <w:rsid w:val="00A063AD"/>
    <w:rsid w:val="00A5245F"/>
    <w:rsid w:val="00A73BC9"/>
    <w:rsid w:val="00AE2E2B"/>
    <w:rsid w:val="00B652DD"/>
    <w:rsid w:val="00B666BB"/>
    <w:rsid w:val="00B85DEE"/>
    <w:rsid w:val="00BA7382"/>
    <w:rsid w:val="00CA71B4"/>
    <w:rsid w:val="00CB0CE5"/>
    <w:rsid w:val="00D2070C"/>
    <w:rsid w:val="00D52539"/>
    <w:rsid w:val="00E052F6"/>
    <w:rsid w:val="00E428F0"/>
    <w:rsid w:val="00F25A33"/>
    <w:rsid w:val="00F37BDB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B85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85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pt">
    <w:name w:val="Основной текст (2) + Интервал 3 pt"/>
    <w:basedOn w:val="2"/>
    <w:rsid w:val="00B85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Normal (Web)"/>
    <w:basedOn w:val="a"/>
    <w:uiPriority w:val="99"/>
    <w:semiHidden/>
    <w:unhideWhenUsed/>
    <w:rsid w:val="00D2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CA71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5A33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3360C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3360C0"/>
    <w:pPr>
      <w:widowControl w:val="0"/>
      <w:shd w:val="clear" w:color="auto" w:fill="FFFFFF"/>
      <w:spacing w:before="300" w:after="0" w:line="629" w:lineRule="exac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a9">
    <w:name w:val="Нормальний текст"/>
    <w:basedOn w:val="a"/>
    <w:rsid w:val="003360C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List"/>
    <w:basedOn w:val="a"/>
    <w:rsid w:val="00E428F0"/>
    <w:pPr>
      <w:tabs>
        <w:tab w:val="left" w:pos="426"/>
      </w:tabs>
      <w:spacing w:after="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val="uk-UA"/>
    </w:rPr>
  </w:style>
  <w:style w:type="paragraph" w:styleId="ab">
    <w:name w:val="header"/>
    <w:basedOn w:val="a"/>
    <w:link w:val="ac"/>
    <w:uiPriority w:val="99"/>
    <w:unhideWhenUsed/>
    <w:rsid w:val="00E4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28F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4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28F0"/>
    <w:rPr>
      <w:rFonts w:eastAsiaTheme="minorEastAsia"/>
      <w:lang w:eastAsia="ru-RU"/>
    </w:rPr>
  </w:style>
  <w:style w:type="character" w:customStyle="1" w:styleId="1">
    <w:name w:val="Основной текст1"/>
    <w:basedOn w:val="a8"/>
    <w:rsid w:val="00A73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styleId="af">
    <w:name w:val="No Spacing"/>
    <w:uiPriority w:val="1"/>
    <w:qFormat/>
    <w:rsid w:val="00A73BC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B85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85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pt">
    <w:name w:val="Основной текст (2) + Интервал 3 pt"/>
    <w:basedOn w:val="2"/>
    <w:rsid w:val="00B85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Normal (Web)"/>
    <w:basedOn w:val="a"/>
    <w:uiPriority w:val="99"/>
    <w:semiHidden/>
    <w:unhideWhenUsed/>
    <w:rsid w:val="00D2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CA71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5A33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3360C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3360C0"/>
    <w:pPr>
      <w:widowControl w:val="0"/>
      <w:shd w:val="clear" w:color="auto" w:fill="FFFFFF"/>
      <w:spacing w:before="300" w:after="0" w:line="629" w:lineRule="exac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a9">
    <w:name w:val="Нормальний текст"/>
    <w:basedOn w:val="a"/>
    <w:rsid w:val="003360C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List"/>
    <w:basedOn w:val="a"/>
    <w:rsid w:val="00E428F0"/>
    <w:pPr>
      <w:tabs>
        <w:tab w:val="left" w:pos="426"/>
      </w:tabs>
      <w:spacing w:after="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val="uk-UA"/>
    </w:rPr>
  </w:style>
  <w:style w:type="paragraph" w:styleId="ab">
    <w:name w:val="header"/>
    <w:basedOn w:val="a"/>
    <w:link w:val="ac"/>
    <w:uiPriority w:val="99"/>
    <w:unhideWhenUsed/>
    <w:rsid w:val="00E4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28F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4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28F0"/>
    <w:rPr>
      <w:rFonts w:eastAsiaTheme="minorEastAsia"/>
      <w:lang w:eastAsia="ru-RU"/>
    </w:rPr>
  </w:style>
  <w:style w:type="character" w:customStyle="1" w:styleId="1">
    <w:name w:val="Основной текст1"/>
    <w:basedOn w:val="a8"/>
    <w:rsid w:val="00A73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styleId="af">
    <w:name w:val="No Spacing"/>
    <w:uiPriority w:val="1"/>
    <w:qFormat/>
    <w:rsid w:val="00A73B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z.gov.ua/koronavirus-2019-nc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z.gov.ua/koronavirus-2019-nc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other/16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2020-03-12T13:27:00Z</cp:lastPrinted>
  <dcterms:created xsi:type="dcterms:W3CDTF">2020-03-15T18:21:00Z</dcterms:created>
  <dcterms:modified xsi:type="dcterms:W3CDTF">2020-03-15T18:21:00Z</dcterms:modified>
</cp:coreProperties>
</file>